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Default="001D0C2B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pict>
          <v:rect id="_x0000_s1152" style="position:absolute;left:0;text-align:left;margin-left:445.95pt;margin-top:26.6pt;width:86.4pt;height:28.8pt;z-index:487591424" fillcolor="#f79646 [3209]" strokecolor="#f2f2f2 [3041]" strokeweight="3pt">
            <v:shadow on="t" type="perspective" color="#974706 [1609]" opacity=".5" offset="1pt" offset2="-1pt"/>
            <v:textbox style="mso-next-textbox:#_x0000_s1152">
              <w:txbxContent>
                <w:p w:rsidR="007F277F" w:rsidRPr="0045770C" w:rsidRDefault="0045770C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F47F3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Form - </w:t>
                  </w:r>
                  <w:r w:rsidR="007676F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4" style="width:540.05pt;height:84.2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width:10801;height:1600" fillcolor="#ccbfe5" stroked="f">
              <v:textbox style="mso-next-textbox:#_x0000_s1136" inset="0,0,0,0">
                <w:txbxContent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Kruti Dev 010" w:hAnsi="Kruti Dev 010"/>
                        <w:b/>
                        <w:bCs/>
                        <w:sz w:val="28"/>
                      </w:rPr>
                    </w:pPr>
                    <w:r w:rsidRPr="00BE0563">
                      <w:rPr>
                        <w:rFonts w:ascii="Kruti Dev 010" w:hAnsi="Kruti Dev 010"/>
                        <w:b/>
                        <w:bCs/>
                        <w:sz w:val="28"/>
                      </w:rPr>
                      <w:t>lnkpkj lfefr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rtl/>
                        <w:cs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Institute Ethics Committee</w:t>
                    </w:r>
                  </w:p>
                  <w:p w:rsidR="00BE0563" w:rsidRPr="00BE0563" w:rsidRDefault="00BE0563" w:rsidP="00BE0563">
                    <w:pPr>
                      <w:tabs>
                        <w:tab w:val="right" w:pos="6358"/>
                      </w:tabs>
                      <w:ind w:right="546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अखिल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भारतीय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आयुर्विज्ञान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संस्थान</w:t>
                    </w:r>
                    <w:r w:rsidRPr="00BE0563">
                      <w:rPr>
                        <w:rFonts w:hint="cs"/>
                        <w:sz w:val="16"/>
                        <w:szCs w:val="16"/>
                        <w:rtl/>
                        <w:cs/>
                      </w:rPr>
                      <w:t xml:space="preserve">,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रायपुर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(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छत्तीसगढ़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>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All India Institute of Medical Sciences, Raipur (Chhattisgarh)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sz w:val="18"/>
                        <w:szCs w:val="16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Website :</w:t>
                    </w:r>
                    <w:hyperlink r:id="rId7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www.aiimsraipur.edu.in</w:t>
                      </w:r>
                    </w:hyperlink>
                    <w:r>
                      <w:rPr>
                        <w:sz w:val="18"/>
                        <w:szCs w:val="16"/>
                      </w:rPr>
                      <w:t xml:space="preserve"> , </w:t>
                    </w: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Email :</w:t>
                    </w:r>
                    <w:hyperlink r:id="rId8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iec@aiimsraipur.edu.in</w:t>
                      </w:r>
                    </w:hyperlink>
                  </w:p>
                  <w:p w:rsidR="002E53C8" w:rsidRDefault="00BE0563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8"/>
                      </w:rPr>
                      <w:t>Ethics Committee Registration No.: ECR/714/Inst/CT/2015/RR-21</w:t>
                    </w:r>
                  </w:p>
                  <w:p w:rsidR="0051424A" w:rsidRDefault="0051424A" w:rsidP="0051424A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>
                      <w:rPr>
                        <w:rFonts w:ascii="Verdana" w:hAnsi="Verdana"/>
                        <w:sz w:val="16"/>
                        <w:szCs w:val="18"/>
                      </w:rPr>
                      <w:t>DHR Ethics Committee Registration No. : EC/NEW/INST/2022/CG/0075</w:t>
                    </w:r>
                  </w:p>
                  <w:p w:rsidR="00506F40" w:rsidRPr="00506F40" w:rsidRDefault="00506F40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</w:p>
                </w:txbxContent>
              </v:textbox>
            </v:shape>
            <v:shape id="_x0000_s1135" type="#_x0000_t202" style="position:absolute;left:219;top:149;width:1216;height:1300" strokecolor="#231f20" strokeweight="1pt">
              <v:textbox style="mso-next-textbox:#_x0000_s1135" inset="0,0,0,0">
                <w:txbxContent>
                  <w:p w:rsidR="002E53C8" w:rsidRDefault="00BF2131" w:rsidP="00C54B3B">
                    <w:pPr>
                      <w:ind w:right="-58"/>
                      <w:rPr>
                        <w:rFonts w:ascii="Times New Roman"/>
                        <w:sz w:val="20"/>
                      </w:rPr>
                    </w:pPr>
                    <w:r w:rsidRPr="00BF2131">
                      <w:rPr>
                        <w:rFonts w:ascii="Times New Roman"/>
                        <w:noProof/>
                        <w:sz w:val="20"/>
                        <w:lang w:bidi="hi-IN"/>
                      </w:rPr>
                      <w:drawing>
                        <wp:inline distT="0" distB="0" distL="0" distR="0">
                          <wp:extent cx="712470" cy="811033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IIMS Raipur Logo.jp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470" cy="811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53C8" w:rsidRDefault="009A3C09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 Institute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53C8" w:rsidRDefault="009A3C09">
      <w:pPr>
        <w:pStyle w:val="BodyText"/>
        <w:spacing w:before="100"/>
        <w:ind w:left="160"/>
      </w:pPr>
      <w:r>
        <w:rPr>
          <w:w w:val="115"/>
        </w:rPr>
        <w:t>General Instructions : a) Tick one or more options as applicable. Mark NA if not applicable</w:t>
      </w:r>
    </w:p>
    <w:p w:rsidR="002E53C8" w:rsidRDefault="009A3C09">
      <w:pPr>
        <w:pStyle w:val="BodyText"/>
        <w:spacing w:before="9"/>
        <w:ind w:left="2199"/>
      </w:pPr>
      <w:r>
        <w:rPr>
          <w:color w:val="231F20"/>
          <w:w w:val="120"/>
        </w:rPr>
        <w:t>b) Attach additional sheets if required</w:t>
      </w:r>
    </w:p>
    <w:p w:rsidR="002E53C8" w:rsidRDefault="002E53C8">
      <w:pPr>
        <w:pStyle w:val="BodyText"/>
        <w:ind w:left="170"/>
        <w:rPr>
          <w:rFonts w:ascii="Verdana"/>
          <w:sz w:val="20"/>
        </w:rPr>
      </w:pPr>
    </w:p>
    <w:p w:rsidR="002E53C8" w:rsidRDefault="001D0C2B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53" type="#_x0000_t202" style="width:539pt;height:115.4pt;mso-position-horizontal-relative:char;mso-position-vertical-relative:line" filled="f" strokecolor="#231f20" strokeweight="1pt">
            <v:textbox inset="0,0,0,0">
              <w:txbxContent>
                <w:p w:rsidR="002E53C8" w:rsidRDefault="002E53C8">
                  <w:pPr>
                    <w:pStyle w:val="BodyText"/>
                    <w:spacing w:before="11"/>
                    <w:rPr>
                      <w:rFonts w:ascii="Verdana"/>
                      <w:i/>
                      <w:sz w:val="21"/>
                    </w:rPr>
                  </w:pPr>
                </w:p>
                <w:p w:rsidR="002E53C8" w:rsidRDefault="009A3C09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85"/>
                    </w:rPr>
                    <w:t>Title of study: .……………………….......…………………………………………………………………......................…………………………………………………...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2E53C8" w:rsidRDefault="009A3C09">
                  <w:pPr>
                    <w:pStyle w:val="BodyText"/>
                    <w:spacing w:before="153" w:line="417" w:lineRule="auto"/>
                    <w:ind w:left="241"/>
                  </w:pPr>
                  <w:r>
                    <w:rPr>
                      <w:color w:val="231F20"/>
                      <w:w w:val="8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</w:r>
                  <w:r>
                    <w:rPr>
                      <w:color w:val="231F20"/>
                      <w:w w:val="95"/>
                    </w:rPr>
                    <w:t>Principal Investigator (Name, Designation and Affiliation): .……………………………………...................…………………………………...…..</w:t>
                  </w:r>
                </w:p>
                <w:p w:rsidR="002E53C8" w:rsidRDefault="009A3C09">
                  <w:pPr>
                    <w:pStyle w:val="BodyText"/>
                    <w:spacing w:line="207" w:lineRule="exact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………………………………………………………………………………………………….…………………………………………............................………………….....……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wrap type="none"/>
            <w10:anchorlock/>
          </v:shape>
        </w:pic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</w:tabs>
        <w:spacing w:before="37"/>
        <w:rPr>
          <w:sz w:val="18"/>
        </w:rPr>
      </w:pPr>
      <w:r>
        <w:rPr>
          <w:color w:val="231F20"/>
          <w:w w:val="115"/>
          <w:sz w:val="18"/>
        </w:rPr>
        <w:t>Data collection method used in the</w:t>
      </w:r>
      <w:r>
        <w:rPr>
          <w:color w:val="231F20"/>
          <w:spacing w:val="-2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:rsidR="002E53C8" w:rsidRDefault="002E53C8">
      <w:pPr>
        <w:pStyle w:val="BodyText"/>
        <w:spacing w:before="2"/>
        <w:rPr>
          <w:sz w:val="9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32"/>
        <w:gridCol w:w="3391"/>
        <w:gridCol w:w="3104"/>
        <w:gridCol w:w="508"/>
      </w:tblGrid>
      <w:tr w:rsidR="002E53C8">
        <w:trPr>
          <w:trHeight w:val="673"/>
        </w:trPr>
        <w:tc>
          <w:tcPr>
            <w:tcW w:w="1832" w:type="dxa"/>
          </w:tcPr>
          <w:p w:rsidR="002E53C8" w:rsidRDefault="009A3C09"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Focus group</w:t>
            </w:r>
          </w:p>
          <w:p w:rsidR="002E53C8" w:rsidRDefault="009A3C09">
            <w:pPr>
              <w:pStyle w:val="TableParagraph"/>
              <w:spacing w:before="153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Interviews</w:t>
            </w:r>
          </w:p>
        </w:tc>
        <w:tc>
          <w:tcPr>
            <w:tcW w:w="3391" w:type="dxa"/>
          </w:tcPr>
          <w:p w:rsidR="002E53C8" w:rsidRDefault="009A3C09">
            <w:pPr>
              <w:pStyle w:val="TableParagraph"/>
              <w:tabs>
                <w:tab w:val="left" w:pos="1097"/>
              </w:tabs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Questionnaire/Survey</w:t>
            </w:r>
          </w:p>
          <w:p w:rsidR="002E53C8" w:rsidRDefault="009A3C09">
            <w:pPr>
              <w:pStyle w:val="TableParagraph"/>
              <w:tabs>
                <w:tab w:val="left" w:pos="1097"/>
              </w:tabs>
              <w:spacing w:before="103"/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Documents and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records</w:t>
            </w:r>
          </w:p>
        </w:tc>
        <w:tc>
          <w:tcPr>
            <w:tcW w:w="3104" w:type="dxa"/>
          </w:tcPr>
          <w:p w:rsidR="002E53C8" w:rsidRDefault="009A3C09">
            <w:pPr>
              <w:pStyle w:val="TableParagraph"/>
              <w:tabs>
                <w:tab w:val="left" w:pos="1026"/>
              </w:tabs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Observation</w:t>
            </w:r>
          </w:p>
          <w:p w:rsidR="002E53C8" w:rsidRDefault="009A3C09">
            <w:pPr>
              <w:pStyle w:val="TableParagraph"/>
              <w:tabs>
                <w:tab w:val="left" w:pos="1026"/>
              </w:tabs>
              <w:spacing w:before="103"/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Ethnographies/Oral</w:t>
            </w:r>
          </w:p>
        </w:tc>
        <w:tc>
          <w:tcPr>
            <w:tcW w:w="508" w:type="dxa"/>
          </w:tcPr>
          <w:p w:rsidR="002E53C8" w:rsidRDefault="009A3C09">
            <w:pPr>
              <w:pStyle w:val="TableParagraph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:rsidR="002E53C8" w:rsidRDefault="009A3C09">
            <w:pPr>
              <w:pStyle w:val="TableParagraph"/>
              <w:spacing w:before="103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2E53C8">
        <w:trPr>
          <w:trHeight w:val="313"/>
        </w:trPr>
        <w:tc>
          <w:tcPr>
            <w:tcW w:w="1832" w:type="dxa"/>
          </w:tcPr>
          <w:p w:rsidR="002E53C8" w:rsidRDefault="009A3C09">
            <w:pPr>
              <w:pStyle w:val="TableParagraph"/>
              <w:spacing w:before="93" w:line="199" w:lineRule="exact"/>
              <w:ind w:left="50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110"/>
                <w:sz w:val="18"/>
              </w:rPr>
              <w:t xml:space="preserve">Others </w:t>
            </w:r>
            <w:r>
              <w:rPr>
                <w:rFonts w:ascii="Verdana"/>
                <w:i/>
                <w:color w:val="231F20"/>
                <w:w w:val="110"/>
                <w:sz w:val="16"/>
              </w:rPr>
              <w:t>(Specify)</w:t>
            </w:r>
          </w:p>
        </w:tc>
        <w:tc>
          <w:tcPr>
            <w:tcW w:w="3391" w:type="dxa"/>
          </w:tcPr>
          <w:p w:rsidR="002E53C8" w:rsidRDefault="009A3C09">
            <w:pPr>
              <w:pStyle w:val="TableParagraph"/>
              <w:spacing w:before="47" w:line="246" w:lineRule="exact"/>
              <w:ind w:left="3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3104" w:type="dxa"/>
          </w:tcPr>
          <w:p w:rsidR="002E53C8" w:rsidRDefault="009A3C09">
            <w:pPr>
              <w:pStyle w:val="TableParagraph"/>
              <w:spacing w:before="93" w:line="199" w:lineRule="exact"/>
              <w:ind w:left="10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history/Case studies</w:t>
            </w:r>
          </w:p>
        </w:tc>
        <w:tc>
          <w:tcPr>
            <w:tcW w:w="508" w:type="dxa"/>
          </w:tcPr>
          <w:p w:rsidR="002E53C8" w:rsidRDefault="002E53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53C8" w:rsidRDefault="009A3C09">
      <w:pPr>
        <w:pStyle w:val="BodyText"/>
        <w:tabs>
          <w:tab w:val="left" w:pos="9539"/>
        </w:tabs>
        <w:spacing w:before="21" w:line="360" w:lineRule="exact"/>
        <w:ind w:left="460" w:right="278"/>
        <w:rPr>
          <w:rFonts w:ascii="Wingdings" w:hAnsi="Wingdings"/>
          <w:sz w:val="24"/>
        </w:rPr>
      </w:pPr>
      <w:r>
        <w:rPr>
          <w:color w:val="231F20"/>
          <w:spacing w:val="-1"/>
          <w:w w:val="85"/>
        </w:rPr>
        <w:t xml:space="preserve">................……………………………………………………………………………………………...........................…………………..................................................    </w:t>
      </w:r>
      <w:r>
        <w:rPr>
          <w:color w:val="231F20"/>
          <w:w w:val="115"/>
        </w:rPr>
        <w:t xml:space="preserve">If it </w:t>
      </w:r>
      <w:r>
        <w:rPr>
          <w:color w:val="231F20"/>
          <w:w w:val="105"/>
        </w:rPr>
        <w:t xml:space="preserve">is an </w:t>
      </w:r>
      <w:r>
        <w:rPr>
          <w:color w:val="231F20"/>
          <w:spacing w:val="-3"/>
          <w:w w:val="105"/>
        </w:rPr>
        <w:t xml:space="preserve">interview, </w:t>
      </w:r>
      <w:r>
        <w:rPr>
          <w:color w:val="231F20"/>
          <w:w w:val="115"/>
        </w:rPr>
        <w:t xml:space="preserve">will </w:t>
      </w:r>
      <w:r>
        <w:rPr>
          <w:color w:val="231F20"/>
          <w:w w:val="105"/>
        </w:rPr>
        <w:t xml:space="preserve">there  be  audio-video  recording  </w:t>
      </w:r>
      <w:r>
        <w:rPr>
          <w:color w:val="231F20"/>
          <w:w w:val="115"/>
        </w:rPr>
        <w:t xml:space="preserve">of  </w:t>
      </w:r>
      <w:r>
        <w:rPr>
          <w:color w:val="231F20"/>
          <w:w w:val="105"/>
        </w:rPr>
        <w:t xml:space="preserve">participants’  interview?  </w:t>
      </w:r>
      <w:r>
        <w:rPr>
          <w:color w:val="231F20"/>
          <w:w w:val="115"/>
        </w:rPr>
        <w:t xml:space="preserve">If  </w:t>
      </w:r>
      <w:r>
        <w:rPr>
          <w:color w:val="231F20"/>
          <w:w w:val="105"/>
        </w:rPr>
        <w:t>yes,  justify  the  reasons  and storage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strategies.</w:t>
      </w:r>
      <w:r>
        <w:rPr>
          <w:color w:val="231F20"/>
          <w:w w:val="105"/>
        </w:rPr>
        <w:tab/>
      </w:r>
      <w:r>
        <w:rPr>
          <w:color w:val="231F20"/>
          <w:spacing w:val="-7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2E53C8" w:rsidRDefault="009A3C09">
      <w:pPr>
        <w:pStyle w:val="BodyText"/>
        <w:spacing w:before="119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</w:tabs>
        <w:spacing w:before="153"/>
        <w:rPr>
          <w:sz w:val="18"/>
        </w:rPr>
      </w:pPr>
      <w:r>
        <w:rPr>
          <w:color w:val="231F20"/>
          <w:spacing w:val="-3"/>
          <w:w w:val="115"/>
          <w:sz w:val="18"/>
        </w:rPr>
        <w:t xml:space="preserve">Type </w:t>
      </w:r>
      <w:r>
        <w:rPr>
          <w:color w:val="231F20"/>
          <w:w w:val="115"/>
          <w:sz w:val="18"/>
        </w:rPr>
        <w:t>of informed consent used in the</w:t>
      </w:r>
      <w:r>
        <w:rPr>
          <w:color w:val="231F20"/>
          <w:spacing w:val="-22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study.</w:t>
      </w:r>
    </w:p>
    <w:p w:rsidR="002E53C8" w:rsidRDefault="009A3C09">
      <w:pPr>
        <w:pStyle w:val="BodyText"/>
        <w:tabs>
          <w:tab w:val="left" w:pos="2619"/>
          <w:tab w:val="left" w:pos="3339"/>
          <w:tab w:val="left" w:pos="5499"/>
          <w:tab w:val="left" w:pos="6659"/>
          <w:tab w:val="left" w:pos="8979"/>
        </w:tabs>
        <w:spacing w:before="107"/>
        <w:ind w:left="460"/>
        <w:rPr>
          <w:rFonts w:ascii="Wingdings" w:hAnsi="Wingdings"/>
          <w:sz w:val="24"/>
        </w:rPr>
      </w:pPr>
      <w:r>
        <w:rPr>
          <w:color w:val="231F20"/>
          <w:w w:val="115"/>
        </w:rPr>
        <w:t>Individual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Gate-keeper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Community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tabs>
          <w:tab w:val="left" w:pos="2619"/>
          <w:tab w:val="left" w:pos="3073"/>
        </w:tabs>
        <w:spacing w:before="103"/>
        <w:ind w:left="460"/>
      </w:pPr>
      <w:r>
        <w:rPr>
          <w:color w:val="231F20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w w:val="95"/>
          <w:sz w:val="16"/>
        </w:rPr>
        <w:t>(specify)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</w:tabs>
        <w:spacing w:before="149"/>
        <w:rPr>
          <w:sz w:val="18"/>
        </w:rPr>
      </w:pPr>
      <w:r>
        <w:rPr>
          <w:color w:val="231F20"/>
          <w:spacing w:val="-8"/>
          <w:w w:val="120"/>
          <w:sz w:val="18"/>
        </w:rPr>
        <w:t>Provide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7"/>
          <w:w w:val="120"/>
          <w:sz w:val="18"/>
        </w:rPr>
        <w:t>details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4"/>
          <w:w w:val="120"/>
          <w:sz w:val="18"/>
        </w:rPr>
        <w:t>of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safeguards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5"/>
          <w:w w:val="120"/>
          <w:sz w:val="18"/>
        </w:rPr>
        <w:t>to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ensure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privacy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6"/>
          <w:w w:val="120"/>
          <w:sz w:val="18"/>
        </w:rPr>
        <w:t>and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confidentiality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4"/>
          <w:w w:val="120"/>
          <w:sz w:val="18"/>
        </w:rPr>
        <w:t>of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participants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4"/>
          <w:w w:val="120"/>
          <w:sz w:val="18"/>
        </w:rPr>
        <w:t>in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6"/>
          <w:w w:val="120"/>
          <w:sz w:val="18"/>
        </w:rPr>
        <w:t>the</w:t>
      </w:r>
      <w:r>
        <w:rPr>
          <w:color w:val="231F20"/>
          <w:spacing w:val="-25"/>
          <w:w w:val="120"/>
          <w:sz w:val="18"/>
        </w:rPr>
        <w:t xml:space="preserve"> </w:t>
      </w:r>
      <w:r>
        <w:rPr>
          <w:color w:val="231F20"/>
          <w:spacing w:val="-9"/>
          <w:w w:val="120"/>
          <w:sz w:val="18"/>
        </w:rPr>
        <w:t>event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4"/>
          <w:w w:val="120"/>
          <w:sz w:val="18"/>
        </w:rPr>
        <w:t>of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7"/>
          <w:w w:val="120"/>
          <w:sz w:val="18"/>
        </w:rPr>
        <w:t>data</w:t>
      </w:r>
      <w:r>
        <w:rPr>
          <w:color w:val="231F20"/>
          <w:spacing w:val="-26"/>
          <w:w w:val="120"/>
          <w:sz w:val="18"/>
        </w:rPr>
        <w:t xml:space="preserve"> </w:t>
      </w:r>
      <w:r>
        <w:rPr>
          <w:color w:val="231F20"/>
          <w:spacing w:val="-8"/>
          <w:w w:val="120"/>
          <w:sz w:val="18"/>
        </w:rPr>
        <w:t>sharing.</w:t>
      </w:r>
    </w:p>
    <w:p w:rsidR="002E53C8" w:rsidRDefault="009A3C09">
      <w:pPr>
        <w:pStyle w:val="BodyText"/>
        <w:spacing w:before="153"/>
        <w:ind w:left="514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before="153" w:line="362" w:lineRule="auto"/>
        <w:ind w:right="17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Describe strategies to manage if any patterns of behaviour of self-harm or harm to the society are identified.(e.g.: Suicide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infanticide)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>Yes</w:t>
      </w:r>
      <w:r>
        <w:rPr>
          <w:color w:val="231F20"/>
          <w:spacing w:val="-2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4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2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39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NA</w:t>
      </w:r>
      <w:r>
        <w:rPr>
          <w:color w:val="231F20"/>
          <w:spacing w:val="-28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6"/>
          <w:w w:val="115"/>
          <w:sz w:val="24"/>
        </w:rPr>
        <w:t></w:t>
      </w:r>
    </w:p>
    <w:p w:rsidR="002E53C8" w:rsidRDefault="009A3C09">
      <w:pPr>
        <w:pStyle w:val="BodyText"/>
        <w:spacing w:before="19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before="153" w:line="362" w:lineRule="auto"/>
        <w:ind w:right="78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 cultural norms/Social considerations/Sensitivities taken into account while designing the study and participant</w:t>
      </w:r>
      <w:r>
        <w:rPr>
          <w:color w:val="231F20"/>
          <w:spacing w:val="3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>Yes</w:t>
      </w:r>
      <w:r>
        <w:rPr>
          <w:color w:val="231F20"/>
          <w:spacing w:val="-33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44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3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6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line="230" w:lineRule="exac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interpreter?</w:t>
      </w:r>
      <w:r>
        <w:rPr>
          <w:color w:val="231F20"/>
          <w:spacing w:val="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selection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process.</w:t>
      </w:r>
      <w:r>
        <w:rPr>
          <w:color w:val="231F20"/>
          <w:w w:val="110"/>
          <w:sz w:val="18"/>
        </w:rPr>
        <w:tab/>
      </w:r>
      <w:r>
        <w:rPr>
          <w:color w:val="231F20"/>
          <w:spacing w:val="-7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BodyText"/>
        <w:spacing w:before="150"/>
        <w:ind w:left="460"/>
      </w:pPr>
      <w:r>
        <w:rPr>
          <w:color w:val="231F20"/>
          <w:w w:val="85"/>
        </w:rPr>
        <w:lastRenderedPageBreak/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53"/>
        <w:ind w:left="46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2E53C8">
      <w:pPr>
        <w:pStyle w:val="BodyText"/>
        <w:spacing w:before="9"/>
        <w:rPr>
          <w:sz w:val="13"/>
        </w:rPr>
      </w:pPr>
    </w:p>
    <w:p w:rsidR="002E53C8" w:rsidRDefault="009A3C09">
      <w:pPr>
        <w:pStyle w:val="ListParagraph"/>
        <w:numPr>
          <w:ilvl w:val="0"/>
          <w:numId w:val="5"/>
        </w:numPr>
        <w:tabs>
          <w:tab w:val="left" w:pos="281"/>
          <w:tab w:val="left" w:pos="9033"/>
        </w:tabs>
        <w:spacing w:before="89"/>
        <w:ind w:left="440" w:right="139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w w:val="110"/>
          <w:sz w:val="18"/>
        </w:rPr>
        <w:tab/>
      </w:r>
      <w:r>
        <w:rPr>
          <w:color w:val="231F20"/>
          <w:spacing w:val="-7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BodyText"/>
        <w:spacing w:before="170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41"/>
        </w:tabs>
        <w:spacing w:before="173"/>
        <w:ind w:left="440"/>
        <w:rPr>
          <w:sz w:val="18"/>
        </w:rPr>
      </w:pPr>
      <w:r>
        <w:rPr>
          <w:color w:val="231F20"/>
          <w:w w:val="115"/>
          <w:sz w:val="18"/>
        </w:rPr>
        <w:t xml:space="preserve">I. </w:t>
      </w:r>
      <w:r>
        <w:rPr>
          <w:color w:val="231F20"/>
          <w:spacing w:val="-3"/>
          <w:w w:val="115"/>
          <w:sz w:val="18"/>
        </w:rPr>
        <w:t xml:space="preserve">Type </w:t>
      </w:r>
      <w:r>
        <w:rPr>
          <w:color w:val="231F20"/>
          <w:w w:val="115"/>
          <w:sz w:val="18"/>
        </w:rPr>
        <w:t>of risk related to procedures involved in the</w:t>
      </w:r>
      <w:r>
        <w:rPr>
          <w:color w:val="231F20"/>
          <w:spacing w:val="-2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:rsidR="002E53C8" w:rsidRDefault="009A3C09">
      <w:pPr>
        <w:pStyle w:val="BodyText"/>
        <w:tabs>
          <w:tab w:val="left" w:pos="2079"/>
          <w:tab w:val="left" w:pos="4799"/>
          <w:tab w:val="left" w:pos="7859"/>
          <w:tab w:val="left" w:pos="9879"/>
        </w:tabs>
        <w:spacing w:before="126"/>
        <w:ind w:left="659"/>
        <w:rPr>
          <w:rFonts w:ascii="Wingdings" w:hAnsi="Wingdings"/>
          <w:sz w:val="24"/>
        </w:rPr>
      </w:pPr>
      <w:r>
        <w:rPr>
          <w:color w:val="231F20"/>
          <w:w w:val="115"/>
        </w:rPr>
        <w:t>Invasive</w:t>
      </w:r>
      <w:r>
        <w:rPr>
          <w:color w:val="231F20"/>
          <w:spacing w:val="-2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Potentially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 xml:space="preserve">harmful </w:t>
      </w:r>
      <w:r>
        <w:rPr>
          <w:color w:val="231F20"/>
          <w:spacing w:val="41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Emotionally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 xml:space="preserve">disturbing  </w:t>
      </w:r>
      <w:r>
        <w:rPr>
          <w:color w:val="231F20"/>
          <w:spacing w:val="10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Involving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disclosure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70"/>
        <w:ind w:left="660"/>
      </w:pPr>
      <w:r>
        <w:rPr>
          <w:color w:val="231F20"/>
          <w:w w:val="115"/>
        </w:rPr>
        <w:t>Describe the risk minimization strategies.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4"/>
        </w:numPr>
        <w:tabs>
          <w:tab w:val="left" w:pos="220"/>
          <w:tab w:val="left" w:pos="8699"/>
        </w:tabs>
        <w:spacing w:before="126"/>
        <w:ind w:right="193" w:hanging="6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Justify reasons if individual harm is overriding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societal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>Yes</w:t>
      </w:r>
      <w:r>
        <w:rPr>
          <w:color w:val="231F20"/>
          <w:spacing w:val="-30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42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30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4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NA</w:t>
      </w:r>
      <w:r>
        <w:rPr>
          <w:color w:val="231F20"/>
          <w:spacing w:val="-30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70"/>
        <w:ind w:left="659"/>
      </w:pPr>
      <w:r>
        <w:rPr>
          <w:color w:val="231F20"/>
          <w:w w:val="8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2E53C8" w:rsidRDefault="009A3C09">
      <w:pPr>
        <w:pStyle w:val="ListParagraph"/>
        <w:numPr>
          <w:ilvl w:val="0"/>
          <w:numId w:val="4"/>
        </w:numPr>
        <w:tabs>
          <w:tab w:val="left" w:pos="714"/>
        </w:tabs>
        <w:spacing w:before="173"/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 how do societal benefits outweigh individual</w:t>
      </w:r>
      <w:r>
        <w:rPr>
          <w:color w:val="231F20"/>
          <w:spacing w:val="-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harm.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2E53C8" w:rsidRDefault="009A3C09">
      <w:pPr>
        <w:pStyle w:val="BodyText"/>
        <w:spacing w:before="173"/>
        <w:ind w:left="659"/>
      </w:pPr>
      <w:r>
        <w:rPr>
          <w:color w:val="231F20"/>
          <w:w w:val="8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41"/>
          <w:tab w:val="left" w:pos="9139"/>
        </w:tabs>
        <w:spacing w:before="173" w:line="386" w:lineRule="auto"/>
        <w:ind w:left="440" w:right="372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authorized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 xml:space="preserve">and </w:t>
      </w:r>
      <w:r>
        <w:rPr>
          <w:color w:val="231F20"/>
          <w:w w:val="115"/>
          <w:sz w:val="18"/>
        </w:rPr>
        <w:t>rationale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 xml:space="preserve">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4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5"/>
        </w:numPr>
        <w:tabs>
          <w:tab w:val="left" w:pos="441"/>
        </w:tabs>
        <w:spacing w:before="173" w:line="441" w:lineRule="auto"/>
        <w:ind w:left="440" w:right="838"/>
        <w:rPr>
          <w:sz w:val="18"/>
        </w:rPr>
      </w:pPr>
      <w:r>
        <w:rPr>
          <w:color w:val="231F20"/>
          <w:w w:val="120"/>
          <w:sz w:val="18"/>
        </w:rPr>
        <w:t>Describe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debriefing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process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that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will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used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make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participants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spacing w:val="-3"/>
          <w:w w:val="120"/>
          <w:sz w:val="18"/>
        </w:rPr>
        <w:t>aware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incomplete</w:t>
      </w:r>
      <w:r>
        <w:rPr>
          <w:color w:val="231F20"/>
          <w:spacing w:val="-2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disclosure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spacing w:val="-6"/>
          <w:w w:val="120"/>
          <w:sz w:val="18"/>
        </w:rPr>
        <w:t xml:space="preserve">or </w:t>
      </w:r>
      <w:r>
        <w:rPr>
          <w:color w:val="231F20"/>
          <w:w w:val="120"/>
          <w:sz w:val="18"/>
        </w:rPr>
        <w:t>deception,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including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right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withdraw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any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record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participation.</w:t>
      </w:r>
    </w:p>
    <w:p w:rsidR="002E53C8" w:rsidRDefault="009A3C09">
      <w:pPr>
        <w:pStyle w:val="BodyText"/>
        <w:spacing w:line="205" w:lineRule="exact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2E53C8">
      <w:pPr>
        <w:pStyle w:val="BodyText"/>
        <w:rPr>
          <w:sz w:val="20"/>
        </w:rPr>
      </w:pPr>
    </w:p>
    <w:p w:rsidR="002E53C8" w:rsidRDefault="001D0C2B">
      <w:pPr>
        <w:pStyle w:val="BodyText"/>
        <w:ind w:left="440"/>
      </w:pPr>
      <w:r>
        <w:pict>
          <v:shape id="_x0000_s1037" type="#_x0000_t202" style="position:absolute;left:0;text-align:left;margin-left:428.95pt;margin-top:-6.55pt;width:85.65pt;height:13.4pt;z-index:1577932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</w:rPr>
        <w:t>Signature of PI: ………………………………………………………………………………………………...............…</w:t>
      </w:r>
    </w:p>
    <w:p w:rsidR="002E53C8" w:rsidRDefault="002E53C8">
      <w:pPr>
        <w:pStyle w:val="BodyText"/>
        <w:rPr>
          <w:sz w:val="29"/>
        </w:rPr>
      </w:pPr>
    </w:p>
    <w:sectPr w:rsidR="002E53C8" w:rsidSect="00EF4D5A">
      <w:headerReference w:type="default" r:id="rId10"/>
      <w:pgSz w:w="12240" w:h="15840"/>
      <w:pgMar w:top="720" w:right="580" w:bottom="280" w:left="560" w:header="720" w:footer="720" w:gutter="0"/>
      <w:pgBorders w:offsetFrom="page">
        <w:top w:val="single" w:sz="8" w:space="27" w:color="FFFFFF" w:themeColor="background1"/>
        <w:left w:val="single" w:sz="8" w:space="27" w:color="FFFFFF" w:themeColor="background1"/>
        <w:bottom w:val="single" w:sz="8" w:space="27" w:color="FFFFFF" w:themeColor="background1"/>
        <w:right w:val="single" w:sz="8" w:space="27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2C" w:rsidRDefault="00083E2C" w:rsidP="00C54B3B">
      <w:r>
        <w:separator/>
      </w:r>
    </w:p>
  </w:endnote>
  <w:endnote w:type="continuationSeparator" w:id="1">
    <w:p w:rsidR="00083E2C" w:rsidRDefault="00083E2C" w:rsidP="00C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2C" w:rsidRDefault="00083E2C" w:rsidP="00C54B3B">
      <w:r>
        <w:separator/>
      </w:r>
    </w:p>
  </w:footnote>
  <w:footnote w:type="continuationSeparator" w:id="1">
    <w:p w:rsidR="00083E2C" w:rsidRDefault="00083E2C" w:rsidP="00C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03" w:rsidRPr="00D47903" w:rsidRDefault="00D47903" w:rsidP="00D47903">
    <w:pPr>
      <w:spacing w:before="61"/>
      <w:ind w:left="1160" w:right="8"/>
      <w:jc w:val="center"/>
      <w:rPr>
        <w:b/>
        <w:bCs/>
        <w:color w:val="000000" w:themeColor="text1"/>
        <w:sz w:val="24"/>
      </w:rPr>
    </w:pPr>
    <w:r w:rsidRPr="00D47903">
      <w:rPr>
        <w:b/>
        <w:bCs/>
        <w:color w:val="000000" w:themeColor="text1"/>
        <w:w w:val="115"/>
        <w:sz w:val="24"/>
      </w:rPr>
      <w:t>Application Form for Socio-Behavioural and Public Health Research</w:t>
    </w:r>
  </w:p>
  <w:p w:rsidR="00D47903" w:rsidRDefault="00D47903">
    <w:pPr>
      <w:pStyle w:val="Header"/>
    </w:pPr>
  </w:p>
  <w:p w:rsidR="00D47903" w:rsidRDefault="00D4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997"/>
    <w:multiLevelType w:val="hybridMultilevel"/>
    <w:tmpl w:val="B55C422C"/>
    <w:lvl w:ilvl="0" w:tplc="1AE084E6">
      <w:start w:val="1"/>
      <w:numFmt w:val="decimal"/>
      <w:lvlText w:val="%1."/>
      <w:lvlJc w:val="left"/>
      <w:pPr>
        <w:ind w:left="49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DE8C3F3C">
      <w:start w:val="1"/>
      <w:numFmt w:val="lowerRoman"/>
      <w:lvlText w:val="%2."/>
      <w:lvlJc w:val="left"/>
      <w:pPr>
        <w:ind w:left="809" w:hanging="28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58D8D14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75A261AE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D79ACA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0F0A48A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920EB292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3D70543A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A0261C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">
    <w:nsid w:val="1C14683E"/>
    <w:multiLevelType w:val="hybridMultilevel"/>
    <w:tmpl w:val="A1F00A44"/>
    <w:lvl w:ilvl="0" w:tplc="2286C5E6">
      <w:start w:val="1"/>
      <w:numFmt w:val="decimal"/>
      <w:lvlText w:val="%1."/>
      <w:lvlJc w:val="left"/>
      <w:pPr>
        <w:ind w:left="412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C626280C">
      <w:start w:val="1"/>
      <w:numFmt w:val="lowerLetter"/>
      <w:lvlText w:val="%2)"/>
      <w:lvlJc w:val="left"/>
      <w:pPr>
        <w:ind w:left="651" w:hanging="239"/>
        <w:jc w:val="left"/>
      </w:pPr>
      <w:rPr>
        <w:rFonts w:ascii="Arial" w:eastAsia="Arial" w:hAnsi="Arial" w:cs="Arial" w:hint="default"/>
        <w:color w:val="231F20"/>
        <w:w w:val="115"/>
        <w:sz w:val="18"/>
        <w:szCs w:val="18"/>
        <w:lang w:val="en-US" w:eastAsia="en-US" w:bidi="ar-SA"/>
      </w:rPr>
    </w:lvl>
    <w:lvl w:ilvl="2" w:tplc="AD3A30A2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28B2BC90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735CF4A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36C44A2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031C807A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49128AD0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CFB25BA6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2">
    <w:nsid w:val="20B14EB9"/>
    <w:multiLevelType w:val="hybridMultilevel"/>
    <w:tmpl w:val="BF26982A"/>
    <w:lvl w:ilvl="0" w:tplc="F406373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F09C30F8">
      <w:start w:val="2"/>
      <w:numFmt w:val="upperRoman"/>
      <w:lvlText w:val="%2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2" w:tplc="236655C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AD1ED0A8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358C891C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72C44FE4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2C9CA918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68DE85F0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E55452C8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>
    <w:nsid w:val="24743232"/>
    <w:multiLevelType w:val="hybridMultilevel"/>
    <w:tmpl w:val="DE087540"/>
    <w:lvl w:ilvl="0" w:tplc="72F81BC6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DA462FB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238625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868454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A66B7A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6A2577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A7084D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4AF4F4F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64EFA5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">
    <w:nsid w:val="265A74A5"/>
    <w:multiLevelType w:val="hybridMultilevel"/>
    <w:tmpl w:val="4D16AA72"/>
    <w:lvl w:ilvl="0" w:tplc="7474E5A2">
      <w:start w:val="3"/>
      <w:numFmt w:val="decimal"/>
      <w:lvlText w:val="%1."/>
      <w:lvlJc w:val="left"/>
      <w:pPr>
        <w:ind w:left="374" w:hanging="214"/>
        <w:jc w:val="left"/>
      </w:pPr>
      <w:rPr>
        <w:rFonts w:ascii="Arial" w:eastAsia="Arial" w:hAnsi="Arial" w:cs="Arial" w:hint="default"/>
        <w:color w:val="231F20"/>
        <w:w w:val="106"/>
        <w:sz w:val="18"/>
        <w:szCs w:val="18"/>
        <w:lang w:val="en-US" w:eastAsia="en-US" w:bidi="ar-SA"/>
      </w:rPr>
    </w:lvl>
    <w:lvl w:ilvl="1" w:tplc="01C2D7C6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784C96F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3E2A2092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7406D5C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CB18EF88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EAC65392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192204A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1DC46CF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5">
    <w:nsid w:val="27093667"/>
    <w:multiLevelType w:val="hybridMultilevel"/>
    <w:tmpl w:val="92A43B82"/>
    <w:lvl w:ilvl="0" w:tplc="65E09AA8">
      <w:start w:val="1"/>
      <w:numFmt w:val="decimal"/>
      <w:lvlText w:val="%1."/>
      <w:lvlJc w:val="left"/>
      <w:pPr>
        <w:ind w:left="51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A46C5748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F168A23C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53E4C4D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7FBA9BB4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E36642F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7B224B0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93A0D4E6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32BE2BBE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6">
    <w:nsid w:val="2BCD1BF8"/>
    <w:multiLevelType w:val="hybridMultilevel"/>
    <w:tmpl w:val="735605E2"/>
    <w:lvl w:ilvl="0" w:tplc="009E1A40">
      <w:start w:val="2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1" w:tplc="48123F28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27E2A86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AE0F07E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427D0E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4669FDE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927E679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CA2E4C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84E6E77A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7">
    <w:nsid w:val="2C156690"/>
    <w:multiLevelType w:val="hybridMultilevel"/>
    <w:tmpl w:val="EB1061A2"/>
    <w:lvl w:ilvl="0" w:tplc="F0D6CD8E">
      <w:start w:val="1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6EF2A100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EDC8B53C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6414B880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82A8D54C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4F0CFB4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E91C73D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03984DD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4104A2B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>
    <w:nsid w:val="36D133C1"/>
    <w:multiLevelType w:val="hybridMultilevel"/>
    <w:tmpl w:val="433CAD3A"/>
    <w:lvl w:ilvl="0" w:tplc="03FC1F24">
      <w:start w:val="4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230830B4">
      <w:start w:val="1"/>
      <w:numFmt w:val="upperRoman"/>
      <w:lvlText w:val="%2."/>
      <w:lvlJc w:val="left"/>
      <w:pPr>
        <w:ind w:left="780" w:hanging="34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2" w:tplc="F634CF02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0DBE8042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E28A71F0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6C6ABDA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06822244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D02661C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43040E4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9">
    <w:nsid w:val="3802517F"/>
    <w:multiLevelType w:val="hybridMultilevel"/>
    <w:tmpl w:val="54024700"/>
    <w:lvl w:ilvl="0" w:tplc="5C7C5C1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6FB62A9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AEA8A8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4D1E0C3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62F494B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C4463A6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75ABC3E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12A64E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01E8940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>
    <w:nsid w:val="3F5E43E9"/>
    <w:multiLevelType w:val="hybridMultilevel"/>
    <w:tmpl w:val="E5602564"/>
    <w:lvl w:ilvl="0" w:tplc="B2FCF1AE">
      <w:start w:val="9"/>
      <w:numFmt w:val="lowerLetter"/>
      <w:lvlText w:val="(%1)"/>
      <w:lvlJc w:val="left"/>
      <w:pPr>
        <w:ind w:left="757" w:hanging="318"/>
        <w:jc w:val="left"/>
      </w:pPr>
      <w:rPr>
        <w:rFonts w:ascii="Arial" w:eastAsia="Arial" w:hAnsi="Arial" w:cs="Arial" w:hint="default"/>
        <w:color w:val="231F20"/>
        <w:w w:val="131"/>
        <w:sz w:val="18"/>
        <w:szCs w:val="18"/>
        <w:lang w:val="en-US" w:eastAsia="en-US" w:bidi="ar-SA"/>
      </w:rPr>
    </w:lvl>
    <w:lvl w:ilvl="1" w:tplc="6820270C">
      <w:start w:val="1"/>
      <w:numFmt w:val="lowerRoman"/>
      <w:lvlText w:val="%2)"/>
      <w:lvlJc w:val="left"/>
      <w:pPr>
        <w:ind w:left="934" w:hanging="220"/>
        <w:jc w:val="left"/>
      </w:pPr>
      <w:rPr>
        <w:rFonts w:ascii="Arial" w:eastAsia="Arial" w:hAnsi="Arial" w:cs="Arial" w:hint="default"/>
        <w:color w:val="231F20"/>
        <w:w w:val="130"/>
        <w:sz w:val="18"/>
        <w:szCs w:val="18"/>
        <w:lang w:val="en-US" w:eastAsia="en-US" w:bidi="ar-SA"/>
      </w:rPr>
    </w:lvl>
    <w:lvl w:ilvl="2" w:tplc="69DA5244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4A82DCAC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60840604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3D985C7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D35055FE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6CF2E7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61EAAFBA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1">
    <w:nsid w:val="451F68EA"/>
    <w:multiLevelType w:val="hybridMultilevel"/>
    <w:tmpl w:val="6C80FA70"/>
    <w:lvl w:ilvl="0" w:tplc="2EDC32C6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2E83426">
      <w:start w:val="1"/>
      <w:numFmt w:val="lowerLetter"/>
      <w:lvlText w:val="(%2)"/>
      <w:lvlJc w:val="left"/>
      <w:pPr>
        <w:ind w:left="758" w:hanging="319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0B9EFEF6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C178BFA4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C6A541C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4B9E7AD0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33C0D92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F7EE0EAC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57F49A54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2">
    <w:nsid w:val="473040C1"/>
    <w:multiLevelType w:val="hybridMultilevel"/>
    <w:tmpl w:val="D88281E6"/>
    <w:lvl w:ilvl="0" w:tplc="DACEBFD4">
      <w:start w:val="4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CA14F7E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61E8837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87A530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48C15E6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06AB9A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EE6E6FF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CEECC43E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EFD2EFB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3">
    <w:nsid w:val="5385545A"/>
    <w:multiLevelType w:val="hybridMultilevel"/>
    <w:tmpl w:val="A2B812B4"/>
    <w:lvl w:ilvl="0" w:tplc="0B0C17BA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92F2EDE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9AEC1C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312437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8B865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D9EFD2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5DE776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F14D35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FC60938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4">
    <w:nsid w:val="5CB25150"/>
    <w:multiLevelType w:val="hybridMultilevel"/>
    <w:tmpl w:val="50DEBD2A"/>
    <w:lvl w:ilvl="0" w:tplc="82E4E97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297C02E0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A1AA6C18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68002C8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497EB42E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EFCE704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1AD6D50E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F0381984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48DEE442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5">
    <w:nsid w:val="625D4C12"/>
    <w:multiLevelType w:val="hybridMultilevel"/>
    <w:tmpl w:val="3372E98C"/>
    <w:lvl w:ilvl="0" w:tplc="5CA0DD6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4510C49C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05617B2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5EF8C276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DDB299C8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E9EBF56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BD6090F6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956850C0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365E1AD6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6">
    <w:nsid w:val="62CD2762"/>
    <w:multiLevelType w:val="hybridMultilevel"/>
    <w:tmpl w:val="1C265C82"/>
    <w:lvl w:ilvl="0" w:tplc="6E68FA9A">
      <w:start w:val="2"/>
      <w:numFmt w:val="lowerLetter"/>
      <w:lvlText w:val="(%1)"/>
      <w:lvlJc w:val="left"/>
      <w:pPr>
        <w:ind w:left="820" w:hanging="380"/>
        <w:jc w:val="left"/>
      </w:pPr>
      <w:rPr>
        <w:rFonts w:ascii="Arial" w:eastAsia="Arial" w:hAnsi="Arial" w:cs="Arial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9F0890E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8834B524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93B62374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C243C0C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15D4BE6A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58123CC2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38A43BD2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79DC6468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7">
    <w:nsid w:val="635A4EC6"/>
    <w:multiLevelType w:val="hybridMultilevel"/>
    <w:tmpl w:val="7B0ACD08"/>
    <w:lvl w:ilvl="0" w:tplc="499EB4CC">
      <w:start w:val="1"/>
      <w:numFmt w:val="decimal"/>
      <w:lvlText w:val="%1."/>
      <w:lvlJc w:val="left"/>
      <w:pPr>
        <w:ind w:left="46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82405C48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8E140946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C98760E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8BF6E0B8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8356243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7DCEB70C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CA2A5EFE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89E2052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8">
    <w:nsid w:val="64B6732F"/>
    <w:multiLevelType w:val="hybridMultilevel"/>
    <w:tmpl w:val="41F6FD6C"/>
    <w:lvl w:ilvl="0" w:tplc="9E70B20A">
      <w:start w:val="8"/>
      <w:numFmt w:val="decimal"/>
      <w:lvlText w:val="%1."/>
      <w:lvlJc w:val="left"/>
      <w:pPr>
        <w:ind w:left="375" w:hanging="216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B5A873C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3E9A2C4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019C25AE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F1C46BBE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C8E21BF2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5C10406E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4796D8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1E3665F8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9">
    <w:nsid w:val="69066BD6"/>
    <w:multiLevelType w:val="hybridMultilevel"/>
    <w:tmpl w:val="9922457C"/>
    <w:lvl w:ilvl="0" w:tplc="387AFC84">
      <w:start w:val="1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EF2C31B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A3C6DE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6BA5B8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5E46FE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FA210D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4E205C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EBE0B42A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3B84AF4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>
    <w:nsid w:val="707E6636"/>
    <w:multiLevelType w:val="hybridMultilevel"/>
    <w:tmpl w:val="05501AF4"/>
    <w:lvl w:ilvl="0" w:tplc="67A2445E">
      <w:start w:val="1"/>
      <w:numFmt w:val="decimal"/>
      <w:lvlText w:val="%1."/>
      <w:lvlJc w:val="left"/>
      <w:pPr>
        <w:ind w:left="439" w:hanging="227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5F2D658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9F5E4D34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2EACC870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0F1CFA82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D562CC00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CDB05420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DF00A2D0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6E669DC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1">
    <w:nsid w:val="774C6200"/>
    <w:multiLevelType w:val="hybridMultilevel"/>
    <w:tmpl w:val="70F86CBE"/>
    <w:lvl w:ilvl="0" w:tplc="106C52BE">
      <w:start w:val="13"/>
      <w:numFmt w:val="decimal"/>
      <w:lvlText w:val="%1."/>
      <w:lvlJc w:val="left"/>
      <w:pPr>
        <w:ind w:left="444" w:hanging="285"/>
        <w:jc w:val="left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ar-SA"/>
      </w:rPr>
    </w:lvl>
    <w:lvl w:ilvl="1" w:tplc="99B4FCC4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73805EF6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909896F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0DA48A14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882F57E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7AFA5EE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3AA8D15A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F0C4568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2">
    <w:nsid w:val="774E4BB9"/>
    <w:multiLevelType w:val="hybridMultilevel"/>
    <w:tmpl w:val="73DC5192"/>
    <w:lvl w:ilvl="0" w:tplc="A4EA569E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5408F"/>
        <w:w w:val="79"/>
        <w:sz w:val="18"/>
        <w:szCs w:val="18"/>
        <w:lang w:val="en-US" w:eastAsia="en-US" w:bidi="ar-SA"/>
      </w:rPr>
    </w:lvl>
    <w:lvl w:ilvl="1" w:tplc="8402B146">
      <w:start w:val="1"/>
      <w:numFmt w:val="lowerLetter"/>
      <w:lvlText w:val="(%2)"/>
      <w:lvlJc w:val="left"/>
      <w:pPr>
        <w:ind w:left="880" w:hanging="440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4B2EB114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E35E1E64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5A001268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7338C630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A1085F36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249CE504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8BC8FF2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3">
    <w:nsid w:val="7E8C1F0E"/>
    <w:multiLevelType w:val="hybridMultilevel"/>
    <w:tmpl w:val="2B10903A"/>
    <w:lvl w:ilvl="0" w:tplc="95149066">
      <w:start w:val="1"/>
      <w:numFmt w:val="upperRoman"/>
      <w:lvlText w:val="%1."/>
      <w:lvlJc w:val="left"/>
      <w:pPr>
        <w:ind w:left="760" w:hanging="32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230E4BCA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E73C859C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120EF60C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CA1659DA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706685B8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58589250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8CCABE5A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F86E16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5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3C8"/>
    <w:rsid w:val="0007540E"/>
    <w:rsid w:val="00083E2C"/>
    <w:rsid w:val="000911EE"/>
    <w:rsid w:val="000C0DBB"/>
    <w:rsid w:val="001B167B"/>
    <w:rsid w:val="001B7FD1"/>
    <w:rsid w:val="001D0C2B"/>
    <w:rsid w:val="00214B82"/>
    <w:rsid w:val="00224DA6"/>
    <w:rsid w:val="002E53C8"/>
    <w:rsid w:val="003060D5"/>
    <w:rsid w:val="003A2AF0"/>
    <w:rsid w:val="0045770C"/>
    <w:rsid w:val="00506F40"/>
    <w:rsid w:val="0051424A"/>
    <w:rsid w:val="0054465F"/>
    <w:rsid w:val="0057738F"/>
    <w:rsid w:val="005F7A59"/>
    <w:rsid w:val="006041B7"/>
    <w:rsid w:val="00610E5C"/>
    <w:rsid w:val="00626A73"/>
    <w:rsid w:val="00650CA6"/>
    <w:rsid w:val="00660812"/>
    <w:rsid w:val="00665DB2"/>
    <w:rsid w:val="00700738"/>
    <w:rsid w:val="007676F4"/>
    <w:rsid w:val="007F277F"/>
    <w:rsid w:val="0082130A"/>
    <w:rsid w:val="0096524E"/>
    <w:rsid w:val="00996735"/>
    <w:rsid w:val="009A3C09"/>
    <w:rsid w:val="00AB74DA"/>
    <w:rsid w:val="00B4476E"/>
    <w:rsid w:val="00BE0563"/>
    <w:rsid w:val="00BF2131"/>
    <w:rsid w:val="00BF6CE3"/>
    <w:rsid w:val="00C326AD"/>
    <w:rsid w:val="00C4109A"/>
    <w:rsid w:val="00C54B3B"/>
    <w:rsid w:val="00CF76C2"/>
    <w:rsid w:val="00D43547"/>
    <w:rsid w:val="00D47903"/>
    <w:rsid w:val="00DB5168"/>
    <w:rsid w:val="00DC49BC"/>
    <w:rsid w:val="00DE7562"/>
    <w:rsid w:val="00EA6AD7"/>
    <w:rsid w:val="00ED069C"/>
    <w:rsid w:val="00EF4D5A"/>
    <w:rsid w:val="00F47F3C"/>
    <w:rsid w:val="00FF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3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2E53C8"/>
    <w:pPr>
      <w:spacing w:before="95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C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E53C8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2E53C8"/>
  </w:style>
  <w:style w:type="paragraph" w:styleId="BalloonText">
    <w:name w:val="Balloon Text"/>
    <w:basedOn w:val="Normal"/>
    <w:link w:val="BalloonTextChar"/>
    <w:uiPriority w:val="99"/>
    <w:semiHidden/>
    <w:unhideWhenUsed/>
    <w:rsid w:val="00B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5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B3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0563"/>
    <w:pPr>
      <w:widowControl/>
      <w:autoSpaceDE/>
      <w:autoSpaceDN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E056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6F4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@aiimsraipur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imsraipur.edu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11</cp:revision>
  <cp:lastPrinted>2022-04-19T10:23:00Z</cp:lastPrinted>
  <dcterms:created xsi:type="dcterms:W3CDTF">2022-03-16T05:49:00Z</dcterms:created>
  <dcterms:modified xsi:type="dcterms:W3CDTF">2022-04-19T10:26:00Z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2022-03-03T00:00:00Z</vt:filetime>
  </property>
</Properties>
</file>